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CF" w:rsidRPr="00761BD2" w:rsidRDefault="00A951CF" w:rsidP="00A951CF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51CF" w:rsidRPr="00761BD2" w:rsidRDefault="00A951CF" w:rsidP="00A951C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A951CF" w:rsidRPr="00761BD2" w:rsidRDefault="00A951CF" w:rsidP="00A951C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A951CF" w:rsidRPr="00761BD2" w:rsidRDefault="00A951CF" w:rsidP="00A951C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1CF" w:rsidRPr="00761BD2" w:rsidRDefault="00A951CF" w:rsidP="00A951CF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39</w:t>
      </w: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22.10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CF" w:rsidRPr="00761BD2" w:rsidRDefault="00A951CF" w:rsidP="00A951C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Об оплате </w:t>
      </w:r>
      <w:r>
        <w:rPr>
          <w:rFonts w:ascii="Times New Roman" w:hAnsi="Times New Roman" w:cs="Times New Roman"/>
          <w:sz w:val="28"/>
          <w:szCs w:val="28"/>
        </w:rPr>
        <w:t xml:space="preserve">труда рабочих, занятых в администрации Варламовского </w:t>
      </w:r>
      <w:r w:rsidRPr="00761BD2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CF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Положением об оплате труда рабочих, занятых в администрации Варламовского сельсовета Болотнинского района Новосибирской области</w:t>
      </w:r>
      <w:r w:rsidRPr="00761BD2">
        <w:rPr>
          <w:rFonts w:ascii="Times New Roman" w:hAnsi="Times New Roman" w:cs="Times New Roman"/>
          <w:sz w:val="28"/>
          <w:szCs w:val="28"/>
        </w:rPr>
        <w:t xml:space="preserve"> установить следующие надбавки к должностным окладам  работникам администрации Варламовского сельсовета за 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761BD2">
        <w:rPr>
          <w:rFonts w:ascii="Times New Roman" w:hAnsi="Times New Roman" w:cs="Times New Roman"/>
          <w:sz w:val="28"/>
          <w:szCs w:val="28"/>
        </w:rPr>
        <w:t xml:space="preserve"> месяц:</w:t>
      </w: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61BD2">
        <w:rPr>
          <w:rFonts w:ascii="Times New Roman" w:hAnsi="Times New Roman" w:cs="Times New Roman"/>
          <w:sz w:val="28"/>
          <w:szCs w:val="28"/>
        </w:rPr>
        <w:t>) Долгих Алексею Леонидовичу   – водителю администрации</w:t>
      </w:r>
    </w:p>
    <w:p w:rsidR="00A951CF" w:rsidRPr="00761BD2" w:rsidRDefault="00A951CF" w:rsidP="00A951C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150%;</w:t>
      </w: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61BD2">
        <w:rPr>
          <w:rFonts w:ascii="Times New Roman" w:hAnsi="Times New Roman" w:cs="Times New Roman"/>
          <w:sz w:val="28"/>
          <w:szCs w:val="28"/>
        </w:rPr>
        <w:t>) Зацаринной Татьяне Григорьевне – уборщице служебных помещений:</w:t>
      </w:r>
    </w:p>
    <w:p w:rsidR="00A951CF" w:rsidRPr="00761BD2" w:rsidRDefault="00A951CF" w:rsidP="00A951C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- ежемесячную надбавку стимулирующего характера  в размере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61BD2">
        <w:rPr>
          <w:rFonts w:ascii="Times New Roman" w:hAnsi="Times New Roman" w:cs="Times New Roman"/>
          <w:sz w:val="28"/>
          <w:szCs w:val="28"/>
        </w:rPr>
        <w:t>0% от 0,5 ставки</w:t>
      </w:r>
    </w:p>
    <w:p w:rsidR="006871E2" w:rsidRPr="00761BD2" w:rsidRDefault="00A951CF" w:rsidP="006871E2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компенсационную выплату (за выслугу лет) в размере 30%  от 0,5 ставки;</w:t>
      </w:r>
    </w:p>
    <w:p w:rsidR="00A951CF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51CF" w:rsidRPr="00761BD2" w:rsidRDefault="00A951CF" w:rsidP="00A951C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1BD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Шалееву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Наргузе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Магзумовичу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– рабочему 0,5 ставки</w:t>
      </w:r>
    </w:p>
    <w:p w:rsidR="00A951CF" w:rsidRDefault="00A951CF" w:rsidP="00A951CF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- ежемесячную надбавку стимулирующего характера в размере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871E2">
        <w:rPr>
          <w:rFonts w:ascii="Times New Roman" w:hAnsi="Times New Roman" w:cs="Times New Roman"/>
          <w:sz w:val="28"/>
          <w:szCs w:val="28"/>
        </w:rPr>
        <w:t>70% от 0,5 ставки;</w:t>
      </w:r>
    </w:p>
    <w:p w:rsidR="006871E2" w:rsidRDefault="006871E2" w:rsidP="006871E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71E2" w:rsidRPr="00761BD2" w:rsidRDefault="006871E2" w:rsidP="006871E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Акуловой Лидии Ильиничне </w:t>
      </w:r>
      <w:r w:rsidRPr="00761BD2">
        <w:rPr>
          <w:rFonts w:ascii="Times New Roman" w:hAnsi="Times New Roman" w:cs="Times New Roman"/>
          <w:sz w:val="28"/>
          <w:szCs w:val="28"/>
        </w:rPr>
        <w:t>– уборщице служебных помещений:</w:t>
      </w:r>
    </w:p>
    <w:p w:rsidR="006871E2" w:rsidRPr="00761BD2" w:rsidRDefault="006871E2" w:rsidP="006871E2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- ежемесячную надбавку стимулирующего характера  в размере 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61BD2">
        <w:rPr>
          <w:rFonts w:ascii="Times New Roman" w:hAnsi="Times New Roman" w:cs="Times New Roman"/>
          <w:sz w:val="28"/>
          <w:szCs w:val="28"/>
        </w:rPr>
        <w:t>0% от 0,5 ставки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51CF" w:rsidRDefault="00A951CF" w:rsidP="00A951CF"/>
    <w:p w:rsidR="00A951CF" w:rsidRPr="00F93BD7" w:rsidRDefault="00A951CF" w:rsidP="00A951CF">
      <w:pPr>
        <w:rPr>
          <w:rFonts w:ascii="Times New Roman" w:hAnsi="Times New Roman" w:cs="Times New Roman"/>
          <w:sz w:val="28"/>
          <w:szCs w:val="28"/>
        </w:rPr>
      </w:pPr>
    </w:p>
    <w:p w:rsidR="00A951CF" w:rsidRPr="00F93BD7" w:rsidRDefault="00A951CF" w:rsidP="00A951CF">
      <w:pPr>
        <w:rPr>
          <w:rFonts w:ascii="Times New Roman" w:hAnsi="Times New Roman" w:cs="Times New Roman"/>
          <w:sz w:val="28"/>
          <w:szCs w:val="28"/>
        </w:rPr>
      </w:pPr>
      <w:r w:rsidRPr="00F93BD7"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А.В.Приболовец</w:t>
      </w:r>
    </w:p>
    <w:p w:rsidR="008567A4" w:rsidRDefault="008567A4"/>
    <w:sectPr w:rsidR="008567A4" w:rsidSect="001B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951CF"/>
    <w:rsid w:val="004D6D17"/>
    <w:rsid w:val="006871E2"/>
    <w:rsid w:val="008567A4"/>
    <w:rsid w:val="00A9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2013-10-24T05:17:00Z</cp:lastPrinted>
  <dcterms:created xsi:type="dcterms:W3CDTF">2013-10-24T05:14:00Z</dcterms:created>
  <dcterms:modified xsi:type="dcterms:W3CDTF">2013-10-24T05:17:00Z</dcterms:modified>
</cp:coreProperties>
</file>